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DE460" w14:textId="0793B4D7" w:rsidR="00AD25C0" w:rsidRPr="00AD25C0" w:rsidRDefault="00AD25C0" w:rsidP="00AD25C0">
      <w:pPr>
        <w:pStyle w:val="CRCoverPage"/>
        <w:tabs>
          <w:tab w:val="right" w:pos="9639"/>
        </w:tabs>
        <w:spacing w:after="0"/>
        <w:rPr>
          <w:rFonts w:eastAsia="等线"/>
          <w:b/>
          <w:noProof/>
          <w:sz w:val="24"/>
        </w:rPr>
      </w:pPr>
      <w:r w:rsidRPr="00AD25C0">
        <w:rPr>
          <w:rFonts w:eastAsia="等线"/>
          <w:b/>
          <w:noProof/>
          <w:sz w:val="24"/>
        </w:rPr>
        <w:t>3GPP TSG-CT WG4 Meeting #116</w:t>
      </w:r>
      <w:r w:rsidRPr="00AD25C0">
        <w:rPr>
          <w:rFonts w:eastAsia="等线"/>
          <w:b/>
          <w:noProof/>
          <w:sz w:val="24"/>
        </w:rPr>
        <w:tab/>
        <w:t>C4-232</w:t>
      </w:r>
      <w:r w:rsidR="00ED2264">
        <w:rPr>
          <w:rFonts w:eastAsia="等线"/>
          <w:b/>
          <w:noProof/>
          <w:sz w:val="24"/>
        </w:rPr>
        <w:t>193</w:t>
      </w:r>
    </w:p>
    <w:p w14:paraId="57857834" w14:textId="52CF2492" w:rsidR="00B158BA" w:rsidRDefault="00AD25C0" w:rsidP="00AD25C0">
      <w:pPr>
        <w:pStyle w:val="CRCoverPage"/>
        <w:tabs>
          <w:tab w:val="right" w:pos="9639"/>
        </w:tabs>
        <w:spacing w:after="0"/>
        <w:rPr>
          <w:b/>
          <w:noProof/>
          <w:sz w:val="24"/>
        </w:rPr>
      </w:pPr>
      <w:r w:rsidRPr="00AD25C0">
        <w:rPr>
          <w:rFonts w:eastAsia="等线"/>
          <w:b/>
          <w:noProof/>
          <w:sz w:val="24"/>
        </w:rPr>
        <w:t>Bratislava, Slovakia, 22nd– 26th May 2023</w:t>
      </w:r>
    </w:p>
    <w:p w14:paraId="67A385DF" w14:textId="77777777" w:rsidR="00AD25C0" w:rsidRDefault="00AD25C0" w:rsidP="00AD25C0">
      <w:pPr>
        <w:pBdr>
          <w:bottom w:val="single" w:sz="6" w:space="1" w:color="auto"/>
        </w:pBdr>
        <w:rPr>
          <w:rFonts w:ascii="Arial" w:hAnsi="Arial"/>
          <w:b/>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5A93A16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ED2264">
        <w:rPr>
          <w:rFonts w:ascii="Arial" w:hAnsi="Arial" w:cs="Arial"/>
          <w:b/>
          <w:bCs/>
          <w:sz w:val="22"/>
          <w:szCs w:val="22"/>
        </w:rPr>
        <w:t>8</w:t>
      </w:r>
    </w:p>
    <w:bookmarkEnd w:id="2"/>
    <w:bookmarkEnd w:id="3"/>
    <w:bookmarkEnd w:id="4"/>
    <w:p w14:paraId="2E7963FE" w14:textId="1CF0120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r w:rsidR="00ED2264">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11B281DD"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r w:rsidR="000224DA">
        <w:rPr>
          <w:rFonts w:ascii="Arial" w:hAnsi="Arial" w:cs="Arial"/>
          <w:b/>
          <w:bCs/>
          <w:sz w:val="22"/>
          <w:szCs w:val="22"/>
          <w:lang w:val="fr-FR"/>
        </w:rPr>
        <w:t xml:space="preserve">, </w:t>
      </w:r>
      <w:r w:rsidR="000224DA" w:rsidRPr="00F02892">
        <w:rPr>
          <w:rFonts w:ascii="Arial" w:hAnsi="Arial" w:cs="Arial"/>
          <w:b/>
          <w:bCs/>
          <w:sz w:val="22"/>
          <w:szCs w:val="22"/>
          <w:lang w:val="fr-FR"/>
        </w:rPr>
        <w:t>SA2</w:t>
      </w:r>
      <w:r w:rsidR="00AF5653">
        <w:rPr>
          <w:rFonts w:ascii="Arial" w:hAnsi="Arial" w:cs="Arial"/>
          <w:b/>
          <w:bCs/>
          <w:sz w:val="22"/>
          <w:szCs w:val="22"/>
          <w:lang w:val="fr-FR"/>
        </w:rPr>
        <w:t>, CT3</w:t>
      </w:r>
    </w:p>
    <w:p w14:paraId="08C8D7FD" w14:textId="54CBD317"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F5653">
        <w:rPr>
          <w:rFonts w:ascii="Arial" w:hAnsi="Arial" w:cs="Arial"/>
          <w:b/>
          <w:bCs/>
          <w:sz w:val="22"/>
          <w:szCs w:val="22"/>
        </w:rPr>
        <w:t>Caixia Qi</w:t>
      </w:r>
    </w:p>
    <w:p w14:paraId="2FA253CA" w14:textId="2596101B"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8F4B19B"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1</w:t>
      </w:r>
      <w:r w:rsidR="002F1940" w:rsidRPr="00070369">
        <w:rPr>
          <w:rFonts w:ascii="Arial" w:eastAsia="等线" w:hAnsi="Arial" w:cs="Arial"/>
          <w:b/>
          <w:lang w:eastAsia="en-US"/>
        </w:rPr>
        <w:tab/>
      </w:r>
      <w:r w:rsidRPr="00070369">
        <w:rPr>
          <w:rFonts w:ascii="Arial" w:eastAsia="等线" w:hAnsi="Arial" w:cs="Arial"/>
          <w:b/>
          <w:lang w:eastAsia="en-US"/>
        </w:rPr>
        <w:t>Overall description</w:t>
      </w:r>
    </w:p>
    <w:p w14:paraId="3442D35B" w14:textId="4DFB3A8C" w:rsidR="001A5C6B" w:rsidRDefault="001A5C6B" w:rsidP="007B16D2">
      <w:pPr>
        <w:tabs>
          <w:tab w:val="left" w:pos="5103"/>
        </w:tabs>
        <w:spacing w:after="120"/>
        <w:rPr>
          <w:rFonts w:ascii="Arial" w:hAnsi="Arial" w:cs="Arial"/>
          <w:bCs/>
          <w:lang w:eastAsia="zh-CN"/>
        </w:rPr>
      </w:pPr>
      <w:r>
        <w:rPr>
          <w:rFonts w:ascii="Arial" w:hAnsi="Arial" w:cs="Arial"/>
          <w:bCs/>
          <w:lang w:eastAsia="zh-CN"/>
        </w:rPr>
        <w:t>CT4 thanks SA6</w:t>
      </w:r>
      <w:r w:rsidRPr="001A5C6B">
        <w:rPr>
          <w:rFonts w:ascii="Arial" w:hAnsi="Arial" w:cs="Arial"/>
          <w:bCs/>
          <w:lang w:eastAsia="zh-CN"/>
        </w:rPr>
        <w:t xml:space="preserve"> for their LS and would like to answer the questions raised by </w:t>
      </w:r>
      <w:r>
        <w:rPr>
          <w:rFonts w:ascii="Arial" w:hAnsi="Arial" w:cs="Arial"/>
          <w:bCs/>
          <w:lang w:eastAsia="zh-CN"/>
        </w:rPr>
        <w:t>SA6</w:t>
      </w:r>
      <w:r w:rsidRPr="001A5C6B">
        <w:rPr>
          <w:rFonts w:ascii="Arial" w:hAnsi="Arial" w:cs="Arial"/>
          <w:bCs/>
          <w:lang w:eastAsia="zh-CN"/>
        </w:rPr>
        <w:t xml:space="preserve"> as follows:</w:t>
      </w:r>
    </w:p>
    <w:p w14:paraId="5A78AFDF" w14:textId="77777777" w:rsidR="001A5C6B" w:rsidRPr="001A5C6B" w:rsidRDefault="001A5C6B" w:rsidP="001A5C6B">
      <w:pPr>
        <w:overflowPunct/>
        <w:autoSpaceDE/>
        <w:autoSpaceDN/>
        <w:adjustRightInd/>
        <w:spacing w:after="0"/>
        <w:textAlignment w:val="auto"/>
        <w:rPr>
          <w:rFonts w:ascii="Arial" w:eastAsiaTheme="minorEastAsia" w:hAnsi="Arial" w:cs="Arial"/>
          <w:lang w:eastAsia="en-US"/>
        </w:rPr>
      </w:pPr>
    </w:p>
    <w:p w14:paraId="62FFE0C4" w14:textId="530A4677" w:rsidR="001A5C6B" w:rsidRPr="001A5C6B" w:rsidRDefault="001A5C6B" w:rsidP="001A5C6B">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lang w:eastAsia="en-US"/>
        </w:rPr>
      </w:pPr>
      <w:r w:rsidRPr="001A5C6B">
        <w:rPr>
          <w:rFonts w:ascii="Arial" w:eastAsiaTheme="minorEastAsia" w:hAnsi="Arial" w:cs="Arial"/>
          <w:lang w:eastAsia="en-US"/>
        </w:rPr>
        <w:t xml:space="preserve">From </w:t>
      </w:r>
      <w:r>
        <w:rPr>
          <w:rFonts w:ascii="Arial" w:eastAsiaTheme="minorEastAsia" w:hAnsi="Arial" w:cs="Arial"/>
          <w:lang w:eastAsia="en-US"/>
        </w:rPr>
        <w:t>SA6</w:t>
      </w:r>
      <w:r w:rsidRPr="001A5C6B">
        <w:rPr>
          <w:rFonts w:ascii="Arial" w:eastAsiaTheme="minorEastAsia" w:hAnsi="Arial" w:cs="Arial"/>
          <w:lang w:eastAsia="en-US"/>
        </w:rPr>
        <w:t xml:space="preserve"> LS:</w:t>
      </w:r>
    </w:p>
    <w:p w14:paraId="4EF60AFD" w14:textId="77777777" w:rsidR="001A5C6B" w:rsidRPr="001A5C6B" w:rsidRDefault="001A5C6B" w:rsidP="001A5C6B">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en-US"/>
        </w:rPr>
      </w:pPr>
    </w:p>
    <w:p w14:paraId="50105A96" w14:textId="7FD31EE1" w:rsidR="001A5C6B" w:rsidRPr="001A5C6B" w:rsidRDefault="001A5C6B" w:rsidP="001A5C6B">
      <w:pPr>
        <w:pBdr>
          <w:top w:val="single" w:sz="4" w:space="1" w:color="auto"/>
          <w:left w:val="single" w:sz="4" w:space="4" w:color="auto"/>
          <w:bottom w:val="single" w:sz="4" w:space="1" w:color="auto"/>
          <w:right w:val="single" w:sz="4" w:space="4" w:color="auto"/>
        </w:pBdr>
        <w:overflowPunct/>
        <w:autoSpaceDE/>
        <w:autoSpaceDN/>
        <w:adjustRightInd/>
        <w:spacing w:after="0"/>
        <w:ind w:left="567" w:hanging="567"/>
        <w:jc w:val="both"/>
        <w:textAlignment w:val="auto"/>
        <w:rPr>
          <w:rFonts w:ascii="Arial" w:eastAsiaTheme="minorEastAsia" w:hAnsi="Arial"/>
          <w:b/>
          <w:bCs/>
          <w:i/>
          <w:iCs/>
          <w:lang w:eastAsia="en-US"/>
        </w:rPr>
      </w:pPr>
      <w:r>
        <w:rPr>
          <w:rFonts w:ascii="Arial" w:eastAsiaTheme="minorEastAsia" w:hAnsi="Arial"/>
          <w:b/>
          <w:bCs/>
          <w:i/>
          <w:iCs/>
          <w:lang w:eastAsia="en-US"/>
        </w:rPr>
        <w:t>Q2</w:t>
      </w:r>
      <w:r w:rsidRPr="001A5C6B">
        <w:rPr>
          <w:rFonts w:ascii="Arial" w:eastAsiaTheme="minorEastAsia" w:hAnsi="Arial"/>
          <w:b/>
          <w:bCs/>
          <w:i/>
          <w:iCs/>
          <w:lang w:eastAsia="en-US"/>
        </w:rPr>
        <w:t>:</w:t>
      </w:r>
      <w:r w:rsidRPr="001A5C6B">
        <w:rPr>
          <w:rFonts w:ascii="Arial" w:eastAsiaTheme="minorEastAsia" w:hAnsi="Arial"/>
          <w:b/>
          <w:bCs/>
          <w:i/>
          <w:iCs/>
          <w:lang w:eastAsia="en-US"/>
        </w:rPr>
        <w:tab/>
      </w:r>
      <w:r w:rsidRPr="001A5C6B">
        <w:rPr>
          <w:rFonts w:ascii="Arial" w:eastAsiaTheme="minorEastAsia" w:hAnsi="Arial"/>
          <w:b/>
          <w:i/>
          <w:iCs/>
          <w:lang w:eastAsia="zh-CN"/>
        </w:rPr>
        <w:t xml:space="preserve">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3A01EDE4" w14:textId="77777777" w:rsidR="001A5C6B" w:rsidRPr="001A5C6B" w:rsidRDefault="001A5C6B" w:rsidP="007B16D2">
      <w:pPr>
        <w:tabs>
          <w:tab w:val="left" w:pos="5103"/>
        </w:tabs>
        <w:spacing w:after="120"/>
        <w:rPr>
          <w:rFonts w:ascii="Arial" w:hAnsi="Arial" w:cs="Arial"/>
          <w:bCs/>
          <w:lang w:eastAsia="zh-CN"/>
        </w:rPr>
      </w:pPr>
    </w:p>
    <w:p w14:paraId="3CF53E3B" w14:textId="7C6AEDF9"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CT4 Response for Q2</w:t>
      </w:r>
    </w:p>
    <w:p w14:paraId="2D3856B4" w14:textId="77777777" w:rsidR="00682826" w:rsidRDefault="00682826" w:rsidP="00682826">
      <w:pPr>
        <w:overflowPunct/>
        <w:autoSpaceDE/>
        <w:autoSpaceDN/>
        <w:adjustRightInd/>
        <w:spacing w:after="0"/>
        <w:textAlignment w:val="auto"/>
        <w:rPr>
          <w:rFonts w:ascii="Arial" w:eastAsiaTheme="minorEastAsia" w:hAnsi="Arial" w:cs="Arial"/>
          <w:lang w:eastAsia="en-US"/>
        </w:rPr>
      </w:pPr>
    </w:p>
    <w:p w14:paraId="1938FCBB" w14:textId="14772EEF" w:rsidR="008D127B" w:rsidRDefault="00F51801" w:rsidP="00682826">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From CT4 perspective, it is related to the MB-SMF operation for the case when it receives MBS session creation request or MBS session update request</w:t>
      </w:r>
      <w:r w:rsidR="008D127B">
        <w:rPr>
          <w:rFonts w:ascii="Arial" w:eastAsia="等线" w:hAnsi="Arial" w:cs="Arial"/>
          <w:lang w:eastAsia="zh-CN"/>
        </w:rPr>
        <w:t xml:space="preserve">, this can be </w:t>
      </w:r>
      <w:r w:rsidR="001B54AF">
        <w:rPr>
          <w:rFonts w:ascii="Arial" w:eastAsia="等线" w:hAnsi="Arial" w:cs="Arial"/>
          <w:lang w:eastAsia="zh-CN"/>
        </w:rPr>
        <w:t xml:space="preserve">further </w:t>
      </w:r>
      <w:r w:rsidR="008D127B">
        <w:rPr>
          <w:rFonts w:ascii="Arial" w:eastAsia="等线" w:hAnsi="Arial" w:cs="Arial"/>
          <w:lang w:eastAsia="zh-CN"/>
        </w:rPr>
        <w:t>discussed as below:</w:t>
      </w:r>
    </w:p>
    <w:p w14:paraId="4AD11034" w14:textId="3A44500D" w:rsidR="008D127B" w:rsidRDefault="00F51801" w:rsidP="00682826">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 </w:t>
      </w:r>
    </w:p>
    <w:p w14:paraId="0874A16E" w14:textId="21B5C07A" w:rsidR="008D127B" w:rsidRPr="008D127B" w:rsidRDefault="00F51801" w:rsidP="008D127B">
      <w:pPr>
        <w:pStyle w:val="af2"/>
        <w:numPr>
          <w:ilvl w:val="0"/>
          <w:numId w:val="8"/>
        </w:numPr>
        <w:overflowPunct/>
        <w:autoSpaceDE/>
        <w:autoSpaceDN/>
        <w:adjustRightInd/>
        <w:spacing w:after="0"/>
        <w:ind w:firstLineChars="0"/>
        <w:textAlignment w:val="auto"/>
        <w:rPr>
          <w:rFonts w:ascii="Arial" w:eastAsia="等线" w:hAnsi="Arial" w:cs="Arial"/>
          <w:lang w:eastAsia="zh-CN"/>
        </w:rPr>
      </w:pPr>
      <w:r w:rsidRPr="008D127B">
        <w:rPr>
          <w:rFonts w:ascii="Arial" w:eastAsia="等线" w:hAnsi="Arial" w:cs="Arial"/>
          <w:lang w:eastAsia="zh-CN"/>
        </w:rPr>
        <w:t xml:space="preserve">If the received MBS service area can be </w:t>
      </w:r>
      <w:r w:rsidR="008D127B" w:rsidRPr="008D127B">
        <w:rPr>
          <w:rFonts w:ascii="Arial" w:eastAsia="等线" w:hAnsi="Arial" w:cs="Arial"/>
          <w:lang w:eastAsia="zh-CN"/>
        </w:rPr>
        <w:t>served</w:t>
      </w:r>
      <w:r w:rsidRPr="008D127B">
        <w:rPr>
          <w:rFonts w:ascii="Arial" w:eastAsia="等线" w:hAnsi="Arial" w:cs="Arial"/>
          <w:lang w:eastAsia="zh-CN"/>
        </w:rPr>
        <w:t xml:space="preserve"> by MB-SMF, the MB-SMF can directly contact with NRF to update its NF profile</w:t>
      </w:r>
      <w:r w:rsidR="008D127B" w:rsidRPr="008D127B">
        <w:rPr>
          <w:rFonts w:ascii="Arial" w:eastAsia="等线" w:hAnsi="Arial" w:cs="Arial"/>
          <w:lang w:eastAsia="zh-CN"/>
        </w:rPr>
        <w:t xml:space="preserve"> as defined in clause</w:t>
      </w:r>
      <w:r w:rsidR="00383D03">
        <w:t> </w:t>
      </w:r>
      <w:r w:rsidR="008D127B" w:rsidRPr="008D127B">
        <w:rPr>
          <w:rFonts w:ascii="Arial" w:eastAsia="等线" w:hAnsi="Arial" w:cs="Arial"/>
          <w:lang w:eastAsia="zh-CN"/>
        </w:rPr>
        <w:t xml:space="preserve">7.1.1.6 of </w:t>
      </w:r>
      <w:r w:rsidR="00ED2264">
        <w:rPr>
          <w:rFonts w:ascii="Arial" w:eastAsia="等线" w:hAnsi="Arial" w:cs="Arial"/>
          <w:lang w:eastAsia="zh-CN"/>
        </w:rPr>
        <w:t>3GPP</w:t>
      </w:r>
      <w:r w:rsidR="00383D03">
        <w:t> </w:t>
      </w:r>
      <w:r w:rsidR="008D127B" w:rsidRPr="008D127B">
        <w:rPr>
          <w:rFonts w:ascii="Arial" w:eastAsia="等线" w:hAnsi="Arial" w:cs="Arial"/>
          <w:lang w:eastAsia="zh-CN"/>
        </w:rPr>
        <w:t>TS 23.247.</w:t>
      </w:r>
    </w:p>
    <w:p w14:paraId="65A6AD07" w14:textId="53D672BC" w:rsidR="00F51801" w:rsidRPr="008D127B" w:rsidRDefault="008D127B" w:rsidP="008D127B">
      <w:pPr>
        <w:pStyle w:val="af2"/>
        <w:numPr>
          <w:ilvl w:val="0"/>
          <w:numId w:val="8"/>
        </w:numPr>
        <w:overflowPunct/>
        <w:autoSpaceDE/>
        <w:autoSpaceDN/>
        <w:adjustRightInd/>
        <w:spacing w:after="0"/>
        <w:ind w:firstLineChars="0"/>
        <w:textAlignment w:val="auto"/>
        <w:rPr>
          <w:rFonts w:ascii="Arial" w:eastAsia="等线" w:hAnsi="Arial" w:cs="Arial"/>
          <w:lang w:eastAsia="zh-CN"/>
        </w:rPr>
      </w:pPr>
      <w:r w:rsidRPr="008D127B">
        <w:rPr>
          <w:rFonts w:ascii="Arial" w:eastAsia="等线" w:hAnsi="Arial" w:cs="Arial"/>
          <w:lang w:eastAsia="zh-CN"/>
        </w:rPr>
        <w:t>If the received MBS service area cannot be served by MB-SMF, the MB-SMF could response</w:t>
      </w:r>
      <w:r>
        <w:rPr>
          <w:rFonts w:ascii="Arial" w:eastAsia="等线" w:hAnsi="Arial" w:cs="Arial"/>
          <w:lang w:eastAsia="zh-CN"/>
        </w:rPr>
        <w:t xml:space="preserve"> to AF</w:t>
      </w:r>
      <w:r w:rsidRPr="008D127B">
        <w:rPr>
          <w:rFonts w:ascii="Arial" w:eastAsia="等线" w:hAnsi="Arial" w:cs="Arial"/>
          <w:lang w:eastAsia="zh-CN"/>
        </w:rPr>
        <w:t xml:space="preserve"> an error information</w:t>
      </w:r>
      <w:r>
        <w:rPr>
          <w:rFonts w:ascii="Arial" w:eastAsia="等线" w:hAnsi="Arial" w:cs="Arial"/>
          <w:lang w:eastAsia="zh-CN"/>
        </w:rPr>
        <w:t xml:space="preserve"> with a proper cause value</w:t>
      </w:r>
      <w:r w:rsidRPr="008D127B">
        <w:rPr>
          <w:rFonts w:ascii="Arial" w:eastAsia="等线" w:hAnsi="Arial" w:cs="Arial"/>
          <w:lang w:eastAsia="zh-CN"/>
        </w:rPr>
        <w:t>, then AF can restart the MBS session creation/update procedure.</w:t>
      </w:r>
    </w:p>
    <w:p w14:paraId="72A8E454" w14:textId="77777777" w:rsidR="00F51801" w:rsidRDefault="00F51801" w:rsidP="00682826">
      <w:pPr>
        <w:overflowPunct/>
        <w:autoSpaceDE/>
        <w:autoSpaceDN/>
        <w:adjustRightInd/>
        <w:spacing w:after="0"/>
        <w:textAlignment w:val="auto"/>
        <w:rPr>
          <w:rFonts w:ascii="Arial" w:eastAsia="等线" w:hAnsi="Arial" w:cs="Arial"/>
          <w:lang w:eastAsia="zh-CN"/>
        </w:rPr>
      </w:pPr>
    </w:p>
    <w:p w14:paraId="0C4C038A" w14:textId="3B503295" w:rsidR="003D6596" w:rsidRDefault="008D127B" w:rsidP="008D127B">
      <w:pPr>
        <w:overflowPunct/>
        <w:autoSpaceDE/>
        <w:autoSpaceDN/>
        <w:adjustRightInd/>
        <w:spacing w:after="0"/>
        <w:textAlignment w:val="auto"/>
        <w:rPr>
          <w:rFonts w:ascii="Arial" w:hAnsi="Arial" w:cs="Arial"/>
          <w:bCs/>
        </w:rPr>
      </w:pPr>
      <w:r>
        <w:rPr>
          <w:rFonts w:ascii="Arial" w:eastAsia="等线" w:hAnsi="Arial" w:cs="Arial"/>
          <w:lang w:eastAsia="zh-CN"/>
        </w:rPr>
        <w:t xml:space="preserve">For </w:t>
      </w:r>
      <w:r w:rsidRPr="008D127B">
        <w:rPr>
          <w:rFonts w:ascii="Arial" w:eastAsia="等线" w:hAnsi="Arial" w:cs="Arial"/>
          <w:lang w:eastAsia="zh-CN"/>
        </w:rPr>
        <w:t xml:space="preserve">second bullet </w:t>
      </w:r>
      <w:r>
        <w:rPr>
          <w:rFonts w:ascii="Arial" w:eastAsia="等线" w:hAnsi="Arial" w:cs="Arial"/>
          <w:lang w:eastAsia="zh-CN"/>
        </w:rPr>
        <w:t>as mentioned above, CT4 also want to seek some vie</w:t>
      </w:r>
      <w:r w:rsidR="001B54AF">
        <w:rPr>
          <w:rFonts w:ascii="Arial" w:eastAsia="等线" w:hAnsi="Arial" w:cs="Arial"/>
          <w:lang w:eastAsia="zh-CN"/>
        </w:rPr>
        <w:t>w</w:t>
      </w:r>
      <w:r>
        <w:rPr>
          <w:rFonts w:ascii="Arial" w:eastAsia="等线" w:hAnsi="Arial" w:cs="Arial"/>
          <w:lang w:eastAsia="zh-CN"/>
        </w:rPr>
        <w:t>s from SA2 to see whether it is feasible.</w:t>
      </w:r>
    </w:p>
    <w:p w14:paraId="397C7308" w14:textId="77777777" w:rsidR="00070369" w:rsidRDefault="00070369"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2</w:t>
      </w:r>
      <w:r w:rsidR="00ED2264">
        <w:rPr>
          <w:rFonts w:ascii="Arial" w:eastAsia="等线" w:hAnsi="Arial" w:cs="Arial" w:hint="eastAsia"/>
          <w:b/>
          <w:lang w:eastAsia="zh-CN"/>
        </w:rPr>
        <w:t>.</w:t>
      </w:r>
      <w:r w:rsidR="00ED2264">
        <w:rPr>
          <w:rFonts w:ascii="Arial" w:eastAsia="等线" w:hAnsi="Arial" w:cs="Arial"/>
          <w:b/>
          <w:lang w:eastAsia="zh-CN"/>
        </w:rPr>
        <w:t xml:space="preserve"> </w:t>
      </w:r>
      <w:r w:rsidR="000F6242" w:rsidRPr="00070369">
        <w:rPr>
          <w:rFonts w:ascii="Arial" w:eastAsia="等线" w:hAnsi="Arial" w:cs="Arial"/>
          <w:b/>
          <w:lang w:eastAsia="en-US"/>
        </w:rPr>
        <w:t>Actions</w:t>
      </w:r>
    </w:p>
    <w:p w14:paraId="51CCBAE2" w14:textId="2C072B32" w:rsidR="00B97703" w:rsidRPr="00070369" w:rsidRDefault="00B97703" w:rsidP="00070369">
      <w:pPr>
        <w:overflowPunct/>
        <w:autoSpaceDE/>
        <w:autoSpaceDN/>
        <w:adjustRightInd/>
        <w:spacing w:after="120"/>
        <w:ind w:left="1985" w:hanging="1985"/>
        <w:textAlignment w:val="auto"/>
        <w:rPr>
          <w:rFonts w:ascii="Arial" w:eastAsia="等线" w:hAnsi="Arial" w:cs="Arial"/>
          <w:b/>
          <w:lang w:eastAsia="en-US"/>
        </w:rPr>
      </w:pPr>
      <w:r w:rsidRPr="00070369">
        <w:rPr>
          <w:rFonts w:ascii="Arial" w:eastAsia="等线" w:hAnsi="Arial" w:cs="Arial"/>
          <w:b/>
          <w:lang w:eastAsia="en-US"/>
        </w:rPr>
        <w:t>To</w:t>
      </w:r>
      <w:r w:rsidR="00230038" w:rsidRPr="00070369">
        <w:rPr>
          <w:rFonts w:ascii="Arial" w:eastAsia="等线" w:hAnsi="Arial" w:cs="Arial"/>
          <w:b/>
          <w:lang w:eastAsia="en-US"/>
        </w:rPr>
        <w:t>:</w:t>
      </w:r>
      <w:r w:rsidR="00383D03">
        <w:rPr>
          <w:rFonts w:ascii="Arial" w:eastAsia="等线" w:hAnsi="Arial" w:cs="Arial"/>
          <w:b/>
          <w:lang w:eastAsia="en-US"/>
        </w:rPr>
        <w:t xml:space="preserve"> </w:t>
      </w:r>
      <w:r w:rsidR="005216FB" w:rsidRPr="00070369">
        <w:rPr>
          <w:rFonts w:ascii="Arial" w:eastAsia="等线" w:hAnsi="Arial" w:cs="Arial"/>
          <w:b/>
          <w:lang w:eastAsia="en-US"/>
        </w:rPr>
        <w:t>SA6</w:t>
      </w:r>
      <w:r w:rsidR="00070369" w:rsidRPr="00070369">
        <w:rPr>
          <w:rFonts w:ascii="Arial" w:eastAsia="等线" w:hAnsi="Arial" w:cs="Arial"/>
          <w:b/>
          <w:lang w:eastAsia="en-US"/>
        </w:rPr>
        <w:t>,</w:t>
      </w:r>
      <w:r w:rsidR="00C77A3A" w:rsidRPr="00070369">
        <w:rPr>
          <w:rFonts w:ascii="Arial" w:eastAsia="等线" w:hAnsi="Arial" w:cs="Arial"/>
          <w:b/>
          <w:lang w:eastAsia="en-US"/>
        </w:rPr>
        <w:t xml:space="preserve"> </w:t>
      </w:r>
      <w:r w:rsidR="008D127B">
        <w:rPr>
          <w:rFonts w:ascii="Arial" w:eastAsia="等线" w:hAnsi="Arial" w:cs="Arial"/>
          <w:b/>
          <w:lang w:eastAsia="en-US"/>
        </w:rPr>
        <w:t>SA2</w:t>
      </w:r>
      <w:r w:rsidR="00070369" w:rsidRPr="00070369">
        <w:rPr>
          <w:rFonts w:ascii="Arial" w:eastAsia="等线" w:hAnsi="Arial" w:cs="Arial"/>
          <w:b/>
          <w:lang w:eastAsia="en-US"/>
        </w:rPr>
        <w:t xml:space="preserve"> and CT3</w:t>
      </w:r>
    </w:p>
    <w:p w14:paraId="0DF0A4E9" w14:textId="16E9F368"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070369">
        <w:rPr>
          <w:rFonts w:ascii="Arial" w:hAnsi="Arial" w:cs="Arial"/>
          <w:bCs/>
        </w:rPr>
        <w:t>, SA2 and CT3</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等线" w:hAnsi="Arial" w:cs="Arial"/>
          <w:bCs/>
          <w:lang w:eastAsia="en-US"/>
        </w:rPr>
      </w:pPr>
      <w:r w:rsidRPr="00070369">
        <w:rPr>
          <w:rFonts w:ascii="Arial" w:eastAsia="等线" w:hAnsi="Arial" w:cs="Arial"/>
          <w:bCs/>
          <w:lang w:eastAsia="en-US"/>
        </w:rPr>
        <w:t>CT4 Meeting calendar can be found at:</w:t>
      </w:r>
      <w:bookmarkStart w:id="10" w:name="_GoBack"/>
      <w:bookmarkEnd w:id="10"/>
    </w:p>
    <w:p w14:paraId="6AB461AD" w14:textId="2DD1DDBD" w:rsidR="000D35EA" w:rsidRPr="00070369" w:rsidRDefault="00B21498" w:rsidP="00070369">
      <w:pPr>
        <w:tabs>
          <w:tab w:val="left" w:pos="5103"/>
        </w:tabs>
        <w:spacing w:after="120"/>
        <w:ind w:left="2268" w:hanging="2268"/>
        <w:rPr>
          <w:rFonts w:ascii="Arial" w:hAnsi="Arial" w:cs="Arial"/>
          <w:bCs/>
        </w:rPr>
      </w:pPr>
      <w:hyperlink r:id="rId8" w:history="1">
        <w:r w:rsidR="00070369">
          <w:rPr>
            <w:rStyle w:val="af0"/>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A7EF2" w14:textId="77777777" w:rsidR="00B21498" w:rsidRDefault="00B21498">
      <w:pPr>
        <w:spacing w:after="0"/>
      </w:pPr>
      <w:r>
        <w:separator/>
      </w:r>
    </w:p>
  </w:endnote>
  <w:endnote w:type="continuationSeparator" w:id="0">
    <w:p w14:paraId="514E0523" w14:textId="77777777" w:rsidR="00B21498" w:rsidRDefault="00B21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B2695" w14:textId="77777777" w:rsidR="00B21498" w:rsidRDefault="00B21498">
      <w:pPr>
        <w:spacing w:after="0"/>
      </w:pPr>
      <w:r>
        <w:separator/>
      </w:r>
    </w:p>
  </w:footnote>
  <w:footnote w:type="continuationSeparator" w:id="0">
    <w:p w14:paraId="403085FB" w14:textId="77777777" w:rsidR="00B21498" w:rsidRDefault="00B214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3"/>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6FF"/>
    <w:rsid w:val="00017F23"/>
    <w:rsid w:val="000224DA"/>
    <w:rsid w:val="000325C8"/>
    <w:rsid w:val="00033989"/>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32C42"/>
    <w:rsid w:val="0033643E"/>
    <w:rsid w:val="00340F21"/>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C4083"/>
    <w:rsid w:val="006E0D4F"/>
    <w:rsid w:val="006E504F"/>
    <w:rsid w:val="006F2D99"/>
    <w:rsid w:val="006F7535"/>
    <w:rsid w:val="00703029"/>
    <w:rsid w:val="00714B34"/>
    <w:rsid w:val="0072460C"/>
    <w:rsid w:val="00726022"/>
    <w:rsid w:val="0073511D"/>
    <w:rsid w:val="00736036"/>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3761"/>
    <w:rsid w:val="008667C1"/>
    <w:rsid w:val="0087408F"/>
    <w:rsid w:val="008858CD"/>
    <w:rsid w:val="00895880"/>
    <w:rsid w:val="008C5B53"/>
    <w:rsid w:val="008C7368"/>
    <w:rsid w:val="008C73E6"/>
    <w:rsid w:val="008D127B"/>
    <w:rsid w:val="008D772F"/>
    <w:rsid w:val="008F1060"/>
    <w:rsid w:val="00932487"/>
    <w:rsid w:val="00932D97"/>
    <w:rsid w:val="0093401E"/>
    <w:rsid w:val="00942FD6"/>
    <w:rsid w:val="00945707"/>
    <w:rsid w:val="00953874"/>
    <w:rsid w:val="009810A6"/>
    <w:rsid w:val="00983B35"/>
    <w:rsid w:val="00997369"/>
    <w:rsid w:val="0099764C"/>
    <w:rsid w:val="009A72B2"/>
    <w:rsid w:val="009B4693"/>
    <w:rsid w:val="009E0A06"/>
    <w:rsid w:val="009E1D2F"/>
    <w:rsid w:val="00A05511"/>
    <w:rsid w:val="00A07F6C"/>
    <w:rsid w:val="00A46CCB"/>
    <w:rsid w:val="00A71544"/>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F1840"/>
    <w:rsid w:val="00C0292C"/>
    <w:rsid w:val="00C04BAC"/>
    <w:rsid w:val="00C13F18"/>
    <w:rsid w:val="00C17B7B"/>
    <w:rsid w:val="00C21B61"/>
    <w:rsid w:val="00C23C20"/>
    <w:rsid w:val="00C362C0"/>
    <w:rsid w:val="00C379F9"/>
    <w:rsid w:val="00C45B09"/>
    <w:rsid w:val="00C744D0"/>
    <w:rsid w:val="00C77A3A"/>
    <w:rsid w:val="00C9560C"/>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760E3"/>
    <w:rsid w:val="00F8311C"/>
    <w:rsid w:val="00F83554"/>
    <w:rsid w:val="00F86ECA"/>
    <w:rsid w:val="00FB1965"/>
    <w:rsid w:val="00FB4686"/>
    <w:rsid w:val="00FB5339"/>
    <w:rsid w:val="00FC4363"/>
    <w:rsid w:val="00FD23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E6F"/>
    <w:pPr>
      <w:overflowPunct w:val="0"/>
      <w:autoSpaceDE w:val="0"/>
      <w:autoSpaceDN w:val="0"/>
      <w:adjustRightInd w:val="0"/>
      <w:spacing w:after="180"/>
      <w:textAlignment w:val="baseline"/>
    </w:pPr>
    <w:rPr>
      <w:lang w:eastAsia="ja-JP"/>
    </w:rPr>
  </w:style>
  <w:style w:type="paragraph" w:styleId="1">
    <w:name w:val="heading 1"/>
    <w:aliases w:val="H1,h1"/>
    <w:next w:val="a"/>
    <w:qFormat/>
    <w:rsid w:val="002C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qFormat/>
    <w:rsid w:val="002C7963"/>
    <w:pPr>
      <w:pBdr>
        <w:top w:val="none" w:sz="0" w:space="0" w:color="auto"/>
      </w:pBdr>
      <w:spacing w:before="180"/>
      <w:outlineLvl w:val="1"/>
    </w:pPr>
    <w:rPr>
      <w:sz w:val="32"/>
    </w:rPr>
  </w:style>
  <w:style w:type="paragraph" w:styleId="3">
    <w:name w:val="heading 3"/>
    <w:aliases w:val="H3,h3"/>
    <w:basedOn w:val="2"/>
    <w:next w:val="a"/>
    <w:qFormat/>
    <w:rsid w:val="002C7963"/>
    <w:pPr>
      <w:spacing w:before="120"/>
      <w:outlineLvl w:val="2"/>
    </w:pPr>
    <w:rPr>
      <w:sz w:val="28"/>
    </w:rPr>
  </w:style>
  <w:style w:type="paragraph" w:styleId="4">
    <w:name w:val="heading 4"/>
    <w:aliases w:val="h4"/>
    <w:basedOn w:val="3"/>
    <w:next w:val="a"/>
    <w:qFormat/>
    <w:rsid w:val="002C7963"/>
    <w:pPr>
      <w:ind w:left="1418" w:hanging="1418"/>
      <w:outlineLvl w:val="3"/>
    </w:pPr>
    <w:rPr>
      <w:sz w:val="24"/>
    </w:rPr>
  </w:style>
  <w:style w:type="paragraph" w:styleId="5">
    <w:name w:val="heading 5"/>
    <w:aliases w:val="h5"/>
    <w:basedOn w:val="4"/>
    <w:next w:val="a"/>
    <w:qFormat/>
    <w:rsid w:val="002C7963"/>
    <w:pPr>
      <w:ind w:left="1701" w:hanging="1701"/>
      <w:outlineLvl w:val="4"/>
    </w:pPr>
    <w:rPr>
      <w:sz w:val="22"/>
    </w:rPr>
  </w:style>
  <w:style w:type="paragraph" w:styleId="6">
    <w:name w:val="heading 6"/>
    <w:aliases w:val="h6"/>
    <w:basedOn w:val="H6"/>
    <w:next w:val="a"/>
    <w:qFormat/>
    <w:rsid w:val="002C7963"/>
    <w:pPr>
      <w:outlineLvl w:val="5"/>
    </w:pPr>
  </w:style>
  <w:style w:type="paragraph" w:styleId="7">
    <w:name w:val="heading 7"/>
    <w:basedOn w:val="H6"/>
    <w:next w:val="a"/>
    <w:qFormat/>
    <w:rsid w:val="002C7963"/>
    <w:pPr>
      <w:outlineLvl w:val="6"/>
    </w:pPr>
  </w:style>
  <w:style w:type="paragraph" w:styleId="8">
    <w:name w:val="heading 8"/>
    <w:basedOn w:val="1"/>
    <w:next w:val="a"/>
    <w:qFormat/>
    <w:rsid w:val="002C7963"/>
    <w:pPr>
      <w:ind w:left="0" w:firstLine="0"/>
      <w:outlineLvl w:val="7"/>
    </w:pPr>
  </w:style>
  <w:style w:type="paragraph" w:styleId="9">
    <w:name w:val="heading 9"/>
    <w:basedOn w:val="8"/>
    <w:next w:val="a"/>
    <w:qFormat/>
    <w:rsid w:val="002C79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C7963"/>
    <w:pPr>
      <w:widowControl w:val="0"/>
      <w:overflowPunct w:val="0"/>
      <w:autoSpaceDE w:val="0"/>
      <w:autoSpaceDN w:val="0"/>
      <w:adjustRightInd w:val="0"/>
      <w:textAlignment w:val="baseline"/>
    </w:pPr>
    <w:rPr>
      <w:rFonts w:ascii="Arial" w:hAnsi="Arial"/>
      <w:b/>
      <w:noProof/>
      <w:sz w:val="18"/>
      <w:lang w:eastAsia="ja-JP"/>
    </w:rPr>
  </w:style>
  <w:style w:type="paragraph" w:styleId="a4">
    <w:name w:val="footer"/>
    <w:basedOn w:val="a3"/>
    <w:semiHidden/>
    <w:rsid w:val="002C796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C796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eastAsia="ja-JP"/>
    </w:rPr>
  </w:style>
  <w:style w:type="paragraph" w:styleId="80">
    <w:name w:val="toc 8"/>
    <w:basedOn w:val="10"/>
    <w:semiHidden/>
    <w:rsid w:val="002C7963"/>
    <w:pPr>
      <w:spacing w:before="180"/>
      <w:ind w:left="2693" w:hanging="2693"/>
    </w:pPr>
    <w:rPr>
      <w:b/>
    </w:rPr>
  </w:style>
  <w:style w:type="paragraph" w:styleId="10">
    <w:name w:val="toc 1"/>
    <w:semiHidden/>
    <w:rsid w:val="002C7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C7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2C7963"/>
    <w:pPr>
      <w:ind w:left="1701" w:hanging="1701"/>
    </w:pPr>
  </w:style>
  <w:style w:type="paragraph" w:styleId="40">
    <w:name w:val="toc 4"/>
    <w:basedOn w:val="30"/>
    <w:semiHidden/>
    <w:rsid w:val="002C7963"/>
    <w:pPr>
      <w:ind w:left="1418" w:hanging="1418"/>
    </w:pPr>
  </w:style>
  <w:style w:type="paragraph" w:styleId="30">
    <w:name w:val="toc 3"/>
    <w:basedOn w:val="21"/>
    <w:semiHidden/>
    <w:rsid w:val="002C7963"/>
    <w:pPr>
      <w:ind w:left="1134" w:hanging="1134"/>
    </w:pPr>
  </w:style>
  <w:style w:type="paragraph" w:styleId="21">
    <w:name w:val="toc 2"/>
    <w:basedOn w:val="10"/>
    <w:semiHidden/>
    <w:rsid w:val="002C7963"/>
    <w:pPr>
      <w:keepNext w:val="0"/>
      <w:spacing w:before="0"/>
      <w:ind w:left="851" w:hanging="851"/>
    </w:pPr>
    <w:rPr>
      <w:sz w:val="20"/>
    </w:rPr>
  </w:style>
  <w:style w:type="paragraph" w:styleId="22">
    <w:name w:val="index 2"/>
    <w:basedOn w:val="11"/>
    <w:semiHidden/>
    <w:rsid w:val="002C7963"/>
    <w:pPr>
      <w:ind w:left="284"/>
    </w:pPr>
  </w:style>
  <w:style w:type="paragraph" w:styleId="11">
    <w:name w:val="index 1"/>
    <w:basedOn w:val="a"/>
    <w:semiHidden/>
    <w:rsid w:val="002C7963"/>
    <w:pPr>
      <w:keepLines/>
      <w:spacing w:after="0"/>
    </w:pPr>
  </w:style>
  <w:style w:type="paragraph" w:customStyle="1" w:styleId="ZH">
    <w:name w:val="ZH"/>
    <w:rsid w:val="002C79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2C7963"/>
    <w:pPr>
      <w:outlineLvl w:val="9"/>
    </w:pPr>
  </w:style>
  <w:style w:type="paragraph" w:styleId="23">
    <w:name w:val="List Number 2"/>
    <w:basedOn w:val="ac"/>
    <w:semiHidden/>
    <w:rsid w:val="002C7963"/>
    <w:pPr>
      <w:ind w:left="851"/>
    </w:pPr>
  </w:style>
  <w:style w:type="character" w:styleId="ad">
    <w:name w:val="footnote reference"/>
    <w:basedOn w:val="a0"/>
    <w:semiHidden/>
    <w:rsid w:val="002C7963"/>
    <w:rPr>
      <w:b/>
      <w:position w:val="6"/>
      <w:sz w:val="16"/>
    </w:rPr>
  </w:style>
  <w:style w:type="paragraph" w:styleId="ae">
    <w:name w:val="footnote text"/>
    <w:basedOn w:val="a"/>
    <w:link w:val="Char1"/>
    <w:semiHidden/>
    <w:rsid w:val="002C7963"/>
    <w:pPr>
      <w:keepLines/>
      <w:spacing w:after="0"/>
      <w:ind w:left="454" w:hanging="454"/>
    </w:pPr>
    <w:rPr>
      <w:sz w:val="16"/>
    </w:rPr>
  </w:style>
  <w:style w:type="character" w:customStyle="1" w:styleId="Char1">
    <w:name w:val="脚注文本 Char"/>
    <w:link w:val="ae"/>
    <w:semiHidden/>
    <w:rsid w:val="004E3939"/>
    <w:rPr>
      <w:sz w:val="16"/>
      <w:lang w:eastAsia="ja-JP"/>
    </w:rPr>
  </w:style>
  <w:style w:type="paragraph" w:customStyle="1" w:styleId="TAH">
    <w:name w:val="TAH"/>
    <w:basedOn w:val="TAC"/>
    <w:rsid w:val="002C7963"/>
    <w:rPr>
      <w:b/>
    </w:rPr>
  </w:style>
  <w:style w:type="paragraph" w:customStyle="1" w:styleId="TAC">
    <w:name w:val="TAC"/>
    <w:basedOn w:val="TAL"/>
    <w:rsid w:val="002C7963"/>
    <w:pPr>
      <w:jc w:val="center"/>
    </w:pPr>
  </w:style>
  <w:style w:type="paragraph" w:customStyle="1" w:styleId="TF">
    <w:name w:val="TF"/>
    <w:basedOn w:val="TH"/>
    <w:rsid w:val="002C7963"/>
    <w:pPr>
      <w:keepNext w:val="0"/>
      <w:spacing w:before="0" w:after="240"/>
    </w:pPr>
  </w:style>
  <w:style w:type="paragraph" w:customStyle="1" w:styleId="NO">
    <w:name w:val="NO"/>
    <w:basedOn w:val="a"/>
    <w:rsid w:val="002C7963"/>
    <w:pPr>
      <w:keepLines/>
      <w:ind w:left="1135" w:hanging="851"/>
    </w:pPr>
  </w:style>
  <w:style w:type="paragraph" w:styleId="90">
    <w:name w:val="toc 9"/>
    <w:basedOn w:val="80"/>
    <w:semiHidden/>
    <w:rsid w:val="002C7963"/>
    <w:pPr>
      <w:ind w:left="1418" w:hanging="1418"/>
    </w:pPr>
  </w:style>
  <w:style w:type="paragraph" w:customStyle="1" w:styleId="EX">
    <w:name w:val="EX"/>
    <w:basedOn w:val="a"/>
    <w:rsid w:val="002C7963"/>
    <w:pPr>
      <w:keepLines/>
      <w:ind w:left="1702" w:hanging="1418"/>
    </w:pPr>
  </w:style>
  <w:style w:type="paragraph" w:customStyle="1" w:styleId="FP">
    <w:name w:val="FP"/>
    <w:basedOn w:val="a"/>
    <w:rsid w:val="002C7963"/>
    <w:pPr>
      <w:spacing w:after="0"/>
    </w:pPr>
  </w:style>
  <w:style w:type="paragraph" w:customStyle="1" w:styleId="LD">
    <w:name w:val="LD"/>
    <w:rsid w:val="002C79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7963"/>
    <w:pPr>
      <w:spacing w:after="0"/>
    </w:pPr>
  </w:style>
  <w:style w:type="paragraph" w:customStyle="1" w:styleId="EW">
    <w:name w:val="EW"/>
    <w:basedOn w:val="EX"/>
    <w:rsid w:val="002C7963"/>
    <w:pPr>
      <w:spacing w:after="0"/>
    </w:pPr>
  </w:style>
  <w:style w:type="paragraph" w:styleId="60">
    <w:name w:val="toc 6"/>
    <w:basedOn w:val="50"/>
    <w:next w:val="a"/>
    <w:semiHidden/>
    <w:rsid w:val="002C7963"/>
    <w:pPr>
      <w:ind w:left="1985" w:hanging="1985"/>
    </w:pPr>
  </w:style>
  <w:style w:type="paragraph" w:styleId="70">
    <w:name w:val="toc 7"/>
    <w:basedOn w:val="60"/>
    <w:next w:val="a"/>
    <w:semiHidden/>
    <w:rsid w:val="002C7963"/>
    <w:pPr>
      <w:ind w:left="2268" w:hanging="2268"/>
    </w:pPr>
  </w:style>
  <w:style w:type="paragraph" w:styleId="24">
    <w:name w:val="List Bullet 2"/>
    <w:basedOn w:val="af"/>
    <w:semiHidden/>
    <w:rsid w:val="002C7963"/>
    <w:pPr>
      <w:ind w:left="851"/>
    </w:pPr>
  </w:style>
  <w:style w:type="paragraph" w:styleId="31">
    <w:name w:val="List Bullet 3"/>
    <w:basedOn w:val="24"/>
    <w:semiHidden/>
    <w:rsid w:val="002C7963"/>
    <w:pPr>
      <w:ind w:left="1135"/>
    </w:pPr>
  </w:style>
  <w:style w:type="paragraph" w:styleId="ac">
    <w:name w:val="List Number"/>
    <w:basedOn w:val="a7"/>
    <w:semiHidden/>
    <w:rsid w:val="002C7963"/>
  </w:style>
  <w:style w:type="paragraph" w:customStyle="1" w:styleId="EQ">
    <w:name w:val="EQ"/>
    <w:basedOn w:val="a"/>
    <w:next w:val="a"/>
    <w:rsid w:val="002C7963"/>
    <w:pPr>
      <w:keepLines/>
      <w:tabs>
        <w:tab w:val="center" w:pos="4536"/>
        <w:tab w:val="right" w:pos="9072"/>
      </w:tabs>
    </w:pPr>
    <w:rPr>
      <w:noProof/>
    </w:rPr>
  </w:style>
  <w:style w:type="paragraph" w:customStyle="1" w:styleId="TH">
    <w:name w:val="TH"/>
    <w:basedOn w:val="a"/>
    <w:rsid w:val="002C7963"/>
    <w:pPr>
      <w:keepNext/>
      <w:keepLines/>
      <w:spacing w:before="60"/>
      <w:jc w:val="center"/>
    </w:pPr>
    <w:rPr>
      <w:rFonts w:ascii="Arial" w:hAnsi="Arial"/>
      <w:b/>
    </w:rPr>
  </w:style>
  <w:style w:type="paragraph" w:customStyle="1" w:styleId="NF">
    <w:name w:val="NF"/>
    <w:basedOn w:val="NO"/>
    <w:rsid w:val="002C7963"/>
    <w:pPr>
      <w:keepNext/>
      <w:spacing w:after="0"/>
    </w:pPr>
    <w:rPr>
      <w:rFonts w:ascii="Arial" w:hAnsi="Arial"/>
      <w:sz w:val="18"/>
    </w:rPr>
  </w:style>
  <w:style w:type="paragraph" w:customStyle="1" w:styleId="PL">
    <w:name w:val="PL"/>
    <w:rsid w:val="002C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7963"/>
    <w:pPr>
      <w:jc w:val="right"/>
    </w:pPr>
  </w:style>
  <w:style w:type="paragraph" w:customStyle="1" w:styleId="H6">
    <w:name w:val="H6"/>
    <w:basedOn w:val="5"/>
    <w:next w:val="a"/>
    <w:rsid w:val="002C7963"/>
    <w:pPr>
      <w:ind w:left="1985" w:hanging="1985"/>
      <w:outlineLvl w:val="9"/>
    </w:pPr>
    <w:rPr>
      <w:sz w:val="20"/>
    </w:rPr>
  </w:style>
  <w:style w:type="paragraph" w:customStyle="1" w:styleId="TAN">
    <w:name w:val="TAN"/>
    <w:basedOn w:val="TAL"/>
    <w:rsid w:val="002C7963"/>
    <w:pPr>
      <w:ind w:left="851" w:hanging="851"/>
    </w:pPr>
  </w:style>
  <w:style w:type="paragraph" w:customStyle="1" w:styleId="TAL">
    <w:name w:val="TAL"/>
    <w:basedOn w:val="a"/>
    <w:rsid w:val="002C7963"/>
    <w:pPr>
      <w:keepNext/>
      <w:keepLines/>
      <w:spacing w:after="0"/>
    </w:pPr>
    <w:rPr>
      <w:rFonts w:ascii="Arial" w:hAnsi="Arial"/>
      <w:sz w:val="18"/>
    </w:rPr>
  </w:style>
  <w:style w:type="paragraph" w:customStyle="1" w:styleId="ZA">
    <w:name w:val="ZA"/>
    <w:rsid w:val="002C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79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7963"/>
    <w:pPr>
      <w:framePr w:wrap="notBeside" w:y="16161"/>
    </w:pPr>
  </w:style>
  <w:style w:type="character" w:customStyle="1" w:styleId="ZGSM">
    <w:name w:val="ZGSM"/>
    <w:rsid w:val="002C7963"/>
  </w:style>
  <w:style w:type="paragraph" w:styleId="25">
    <w:name w:val="List 2"/>
    <w:basedOn w:val="a7"/>
    <w:semiHidden/>
    <w:rsid w:val="002C7963"/>
    <w:pPr>
      <w:ind w:left="851"/>
    </w:pPr>
  </w:style>
  <w:style w:type="paragraph" w:customStyle="1" w:styleId="ZG">
    <w:name w:val="ZG"/>
    <w:rsid w:val="002C7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2">
    <w:name w:val="List 3"/>
    <w:basedOn w:val="25"/>
    <w:semiHidden/>
    <w:rsid w:val="002C7963"/>
    <w:pPr>
      <w:ind w:left="1135"/>
    </w:pPr>
  </w:style>
  <w:style w:type="paragraph" w:styleId="41">
    <w:name w:val="List 4"/>
    <w:basedOn w:val="32"/>
    <w:semiHidden/>
    <w:rsid w:val="002C7963"/>
    <w:pPr>
      <w:ind w:left="1418"/>
    </w:pPr>
  </w:style>
  <w:style w:type="paragraph" w:styleId="51">
    <w:name w:val="List 5"/>
    <w:basedOn w:val="41"/>
    <w:semiHidden/>
    <w:rsid w:val="002C7963"/>
    <w:pPr>
      <w:ind w:left="1702"/>
    </w:pPr>
  </w:style>
  <w:style w:type="paragraph" w:customStyle="1" w:styleId="EditorsNote">
    <w:name w:val="Editor's Note"/>
    <w:basedOn w:val="NO"/>
    <w:rsid w:val="002C7963"/>
    <w:rPr>
      <w:color w:val="FF0000"/>
    </w:rPr>
  </w:style>
  <w:style w:type="paragraph" w:styleId="a7">
    <w:name w:val="List"/>
    <w:basedOn w:val="a"/>
    <w:semiHidden/>
    <w:rsid w:val="002C7963"/>
    <w:pPr>
      <w:ind w:left="568" w:hanging="284"/>
    </w:pPr>
  </w:style>
  <w:style w:type="paragraph" w:styleId="af">
    <w:name w:val="List Bullet"/>
    <w:basedOn w:val="a7"/>
    <w:semiHidden/>
    <w:rsid w:val="002C7963"/>
  </w:style>
  <w:style w:type="paragraph" w:styleId="42">
    <w:name w:val="List Bullet 4"/>
    <w:basedOn w:val="31"/>
    <w:semiHidden/>
    <w:rsid w:val="002C7963"/>
    <w:pPr>
      <w:ind w:left="1418"/>
    </w:pPr>
  </w:style>
  <w:style w:type="paragraph" w:styleId="52">
    <w:name w:val="List Bullet 5"/>
    <w:basedOn w:val="42"/>
    <w:semiHidden/>
    <w:rsid w:val="002C7963"/>
    <w:pPr>
      <w:ind w:left="1702"/>
    </w:pPr>
  </w:style>
  <w:style w:type="paragraph" w:customStyle="1" w:styleId="B2">
    <w:name w:val="B2"/>
    <w:basedOn w:val="25"/>
    <w:rsid w:val="002C7963"/>
  </w:style>
  <w:style w:type="paragraph" w:customStyle="1" w:styleId="B3">
    <w:name w:val="B3"/>
    <w:basedOn w:val="32"/>
    <w:rsid w:val="002C7963"/>
  </w:style>
  <w:style w:type="paragraph" w:customStyle="1" w:styleId="B4">
    <w:name w:val="B4"/>
    <w:basedOn w:val="41"/>
    <w:rsid w:val="002C7963"/>
  </w:style>
  <w:style w:type="paragraph" w:customStyle="1" w:styleId="B5">
    <w:name w:val="B5"/>
    <w:basedOn w:val="51"/>
    <w:rsid w:val="002C7963"/>
  </w:style>
  <w:style w:type="paragraph" w:customStyle="1" w:styleId="ZTD">
    <w:name w:val="ZTD"/>
    <w:basedOn w:val="ZB"/>
    <w:rsid w:val="002C796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a0"/>
    <w:uiPriority w:val="99"/>
    <w:semiHidden/>
    <w:unhideWhenUsed/>
    <w:rsid w:val="008C7368"/>
    <w:rPr>
      <w:color w:val="605E5C"/>
      <w:shd w:val="clear" w:color="auto" w:fill="E1DFDD"/>
    </w:rPr>
  </w:style>
  <w:style w:type="character" w:styleId="af1">
    <w:name w:val="FollowedHyperlink"/>
    <w:basedOn w:val="a0"/>
    <w:uiPriority w:val="99"/>
    <w:semiHidden/>
    <w:unhideWhenUsed/>
    <w:rsid w:val="00070369"/>
    <w:rPr>
      <w:color w:val="954F72" w:themeColor="followedHyperlink"/>
      <w:u w:val="single"/>
    </w:rPr>
  </w:style>
  <w:style w:type="paragraph" w:styleId="af2">
    <w:name w:val="List Paragraph"/>
    <w:basedOn w:val="a"/>
    <w:uiPriority w:val="34"/>
    <w:qFormat/>
    <w:rsid w:val="008D1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2002-04-23T07:10:00Z</cp:lastPrinted>
  <dcterms:created xsi:type="dcterms:W3CDTF">2023-05-12T09:13:00Z</dcterms:created>
  <dcterms:modified xsi:type="dcterms:W3CDTF">2023-05-12T10:51:00Z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(3)6guOdk8644aps9IQ8miW4IUZq5weSxVqHjMHv18A8hk9phc/VLUdr2nW6auSp7iCSxT0eL1U
HKoMguOXiO7hkuQJaLfnMnnZHUq8jOj80B4MSC6EykZPTtIYS6mWEd9K9jrY752ETfCe27yS
rVfX0rdz5q8HuNTqFOj4E5kgdFC7J0OmwDRR9kvkvJ/uyvJstTGj5viVAvwqBlnZVganeFT7
GRKDO1tuMVWtPL8Qou</vt:lpwstr>
  </property>
  <property fmtid="{D5CDD505-2E9C-101B-9397-08002B2CF9AE}" pid="3" name="_2015_ms_pID_7253431">
    <vt:lpwstr>pwWC8aAJvws2XeWbNmIKY7sx7UrDvYxf1Lh/guec+6y8nJVFJcZ237
X8v8SQGrzluK6jESVW9sYdiQ8wsEMmgNjw38esCb9ZOA3e6/TiMlEEZJWd1eTixOgPAQRkw7
0Y4i6PUHa/QRlqpeEmESjRhYhYnUgA2J1YqLfxhFGnxIjkg1K/HaisDGYB8BqHgvoxKbqFTw
9eMTyeaT7/VxPdnwz90vyYw3jlI4b6hbArY7</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